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E7D4" w14:textId="6D47B7C4" w:rsidR="008E3C62" w:rsidRDefault="00520C3E" w:rsidP="004E3F34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3D64" wp14:editId="33FF49C2">
                <wp:simplePos x="0" y="0"/>
                <wp:positionH relativeFrom="margin">
                  <wp:posOffset>114300</wp:posOffset>
                </wp:positionH>
                <wp:positionV relativeFrom="paragraph">
                  <wp:posOffset>1028700</wp:posOffset>
                </wp:positionV>
                <wp:extent cx="5876925" cy="1028700"/>
                <wp:effectExtent l="0" t="0" r="0" b="1270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28700"/>
                        </a:xfrm>
                        <a:prstGeom prst="rect">
                          <a:avLst/>
                        </a:prstGeom>
                        <a:solidFill>
                          <a:srgbClr val="F8B3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E742F" w14:textId="77777777" w:rsidR="004E3F34" w:rsidRPr="00324126" w:rsidRDefault="004E3F34" w:rsidP="008E3C62">
                            <w:pPr>
                              <w:spacing w:after="0" w:line="240" w:lineRule="auto"/>
                              <w:jc w:val="center"/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324126"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Dati marini al servizio di industria e settore pubblico per uno sviluppo sostenibile</w:t>
                            </w:r>
                          </w:p>
                          <w:p w14:paraId="63BD64F3" w14:textId="77777777" w:rsidR="00324126" w:rsidRDefault="004E3F34" w:rsidP="00FB2AD8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20"/>
                                <w:szCs w:val="28"/>
                                <w:lang w:val="it-IT"/>
                              </w:rPr>
                            </w:pPr>
                            <w:bookmarkStart w:id="0" w:name="_Hlk514406016"/>
                            <w:r w:rsidRPr="00324126"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  <w:t>Salone di Rappresentanza, Palazzo della Regione Friuli Venezia Giulia, Piazza Unità d'Italia 1</w:t>
                            </w:r>
                            <w:r w:rsidRPr="00FB2AD8"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20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09791F75" w14:textId="73D6B76F" w:rsidR="004E3F34" w:rsidRPr="00FB2AD8" w:rsidRDefault="004E3F34" w:rsidP="00FB2AD8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30"/>
                                <w:szCs w:val="28"/>
                                <w:lang w:val="it-IT"/>
                              </w:rPr>
                            </w:pPr>
                            <w:r w:rsidRPr="00324126">
                              <w:rPr>
                                <w:rFonts w:ascii="Alte DIN 1451 Mittelschrift" w:hAnsi="Alte DIN 1451 Mittelschrift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Trieste, 8 giugno 2018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pt;margin-top:81pt;width:462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" fillcolor="#f8b333" stroked="f" strokeweight=".5pt">
                <v:textbox>
                  <w:txbxContent>
                    <w:p w14:paraId="7B5E742F" w14:textId="77777777" w:rsidR="004E3F34" w:rsidRPr="00324126" w:rsidRDefault="004E3F34" w:rsidP="008E3C62">
                      <w:pPr>
                        <w:spacing w:after="0" w:line="240" w:lineRule="auto"/>
                        <w:jc w:val="center"/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r w:rsidRPr="00324126"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Dati marini al servizio di industria e settore pubblico per uno sviluppo sostenibile</w:t>
                      </w:r>
                    </w:p>
                    <w:p w14:paraId="63BD64F3" w14:textId="77777777" w:rsidR="00324126" w:rsidRDefault="004E3F34" w:rsidP="00FB2AD8">
                      <w:pPr>
                        <w:spacing w:before="100" w:after="0" w:line="240" w:lineRule="auto"/>
                        <w:jc w:val="center"/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20"/>
                          <w:szCs w:val="28"/>
                          <w:lang w:val="it-IT"/>
                        </w:rPr>
                      </w:pPr>
                      <w:bookmarkStart w:id="1" w:name="_Hlk514406016"/>
                      <w:r w:rsidRPr="00324126"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18"/>
                          <w:szCs w:val="18"/>
                          <w:lang w:val="it-IT"/>
                        </w:rPr>
                        <w:t>Salone di Rappresentanza, Palazzo della Regione Friuli Venezia Giulia, Piazza Unità d'Italia 1</w:t>
                      </w:r>
                      <w:r w:rsidRPr="00FB2AD8"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20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09791F75" w14:textId="73D6B76F" w:rsidR="004E3F34" w:rsidRPr="00FB2AD8" w:rsidRDefault="004E3F34" w:rsidP="00FB2AD8">
                      <w:pPr>
                        <w:spacing w:before="100" w:after="0" w:line="240" w:lineRule="auto"/>
                        <w:jc w:val="center"/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30"/>
                          <w:szCs w:val="28"/>
                          <w:lang w:val="it-IT"/>
                        </w:rPr>
                      </w:pPr>
                      <w:r w:rsidRPr="00324126">
                        <w:rPr>
                          <w:rFonts w:ascii="Alte DIN 1451 Mittelschrift" w:hAnsi="Alte DIN 1451 Mittelschrift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Trieste, 8 giugno 2018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3C62">
        <w:rPr>
          <w:noProof/>
          <w:lang w:val="it-IT" w:eastAsia="it-IT"/>
        </w:rPr>
        <w:drawing>
          <wp:inline distT="0" distB="0" distL="0" distR="0" wp14:anchorId="59497231" wp14:editId="74549E3E">
            <wp:extent cx="2828290" cy="8237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55" cy="82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06EA8" w14:textId="00EA0D45" w:rsidR="008E3C62" w:rsidRPr="00326E73" w:rsidRDefault="00F0272D" w:rsidP="008E3C62">
      <w:pPr>
        <w:ind w:left="284" w:right="140"/>
        <w:jc w:val="both"/>
        <w:rPr>
          <w:rFonts w:ascii="Open Sans" w:hAnsi="Open Sans" w:cs="Open Sans"/>
          <w:sz w:val="18"/>
          <w:lang w:val="it-IT"/>
        </w:rPr>
      </w:pPr>
      <w:r>
        <w:rPr>
          <w:rFonts w:ascii="Open Sans" w:hAnsi="Open Sans" w:cs="Open Sans"/>
          <w:sz w:val="18"/>
          <w:lang w:val="it-IT"/>
        </w:rPr>
        <w:t>Seconda giornata informati</w:t>
      </w:r>
      <w:r w:rsidR="00461163">
        <w:rPr>
          <w:rFonts w:ascii="Open Sans" w:hAnsi="Open Sans" w:cs="Open Sans"/>
          <w:sz w:val="18"/>
          <w:lang w:val="it-IT"/>
        </w:rPr>
        <w:t>v</w:t>
      </w:r>
      <w:r>
        <w:rPr>
          <w:rFonts w:ascii="Open Sans" w:hAnsi="Open Sans" w:cs="Open Sans"/>
          <w:sz w:val="18"/>
          <w:lang w:val="it-IT"/>
        </w:rPr>
        <w:t>a</w:t>
      </w:r>
      <w:r w:rsidR="008E3C62" w:rsidRPr="00326E73">
        <w:rPr>
          <w:rFonts w:ascii="Open Sans" w:hAnsi="Open Sans" w:cs="Open Sans"/>
          <w:sz w:val="18"/>
          <w:lang w:val="it-IT"/>
        </w:rPr>
        <w:t xml:space="preserve"> </w:t>
      </w:r>
      <w:r w:rsidR="008E3C62" w:rsidRPr="00461163">
        <w:rPr>
          <w:rFonts w:ascii="Open Sans" w:hAnsi="Open Sans" w:cs="Open Sans"/>
          <w:b/>
          <w:color w:val="0E71B4"/>
          <w:sz w:val="18"/>
          <w:lang w:val="it-IT"/>
        </w:rPr>
        <w:t>EMODnet (European Marine Observatory and Data Network)</w:t>
      </w:r>
      <w:r w:rsidR="00461163">
        <w:rPr>
          <w:rFonts w:ascii="Open Sans" w:hAnsi="Open Sans" w:cs="Open Sans"/>
          <w:sz w:val="18"/>
          <w:lang w:val="it-IT"/>
        </w:rPr>
        <w:t xml:space="preserve"> </w:t>
      </w:r>
      <w:r w:rsidR="00461163" w:rsidRPr="00461163">
        <w:rPr>
          <w:rFonts w:ascii="Open Sans" w:hAnsi="Open Sans" w:cs="Open Sans"/>
          <w:sz w:val="18"/>
          <w:lang w:val="it-IT"/>
        </w:rPr>
        <w:t xml:space="preserve">organizzata da OGS </w:t>
      </w:r>
      <w:r w:rsidR="00461163">
        <w:rPr>
          <w:rFonts w:ascii="Open Sans" w:hAnsi="Open Sans" w:cs="Open Sans"/>
          <w:sz w:val="18"/>
          <w:lang w:val="it-IT"/>
        </w:rPr>
        <w:t>e Regione Autonoma Friuli Venezia Giu</w:t>
      </w:r>
      <w:r w:rsidR="003905D4">
        <w:rPr>
          <w:rFonts w:ascii="Open Sans" w:hAnsi="Open Sans" w:cs="Open Sans"/>
          <w:sz w:val="18"/>
          <w:lang w:val="it-IT"/>
        </w:rPr>
        <w:t>l</w:t>
      </w:r>
      <w:r w:rsidR="00461163">
        <w:rPr>
          <w:rFonts w:ascii="Open Sans" w:hAnsi="Open Sans" w:cs="Open Sans"/>
          <w:sz w:val="18"/>
          <w:lang w:val="it-IT"/>
        </w:rPr>
        <w:t xml:space="preserve">ia </w:t>
      </w:r>
      <w:r w:rsidR="00461163" w:rsidRPr="00461163">
        <w:rPr>
          <w:rFonts w:ascii="Open Sans" w:hAnsi="Open Sans" w:cs="Open Sans"/>
          <w:sz w:val="18"/>
          <w:lang w:val="it-IT"/>
        </w:rPr>
        <w:t xml:space="preserve">assieme a </w:t>
      </w:r>
      <w:r w:rsidR="00461163">
        <w:rPr>
          <w:rFonts w:ascii="Open Sans" w:hAnsi="Open Sans" w:cs="Open Sans"/>
          <w:sz w:val="18"/>
          <w:lang w:val="it-IT"/>
        </w:rPr>
        <w:t xml:space="preserve">CMCC, CNR, </w:t>
      </w:r>
      <w:r w:rsidR="00461163" w:rsidRPr="00461163">
        <w:rPr>
          <w:rFonts w:ascii="Open Sans" w:hAnsi="Open Sans" w:cs="Open Sans"/>
          <w:sz w:val="18"/>
          <w:lang w:val="it-IT"/>
        </w:rPr>
        <w:t>Cogea</w:t>
      </w:r>
      <w:r w:rsidR="00461163">
        <w:rPr>
          <w:rFonts w:ascii="Open Sans" w:hAnsi="Open Sans" w:cs="Open Sans"/>
          <w:sz w:val="18"/>
          <w:lang w:val="it-IT"/>
        </w:rPr>
        <w:t>,</w:t>
      </w:r>
      <w:r w:rsidR="00461163" w:rsidRPr="00461163">
        <w:rPr>
          <w:rFonts w:ascii="Open Sans" w:hAnsi="Open Sans" w:cs="Open Sans"/>
          <w:sz w:val="18"/>
          <w:lang w:val="it-IT"/>
        </w:rPr>
        <w:t xml:space="preserve"> ETT</w:t>
      </w:r>
      <w:r w:rsidR="00461163">
        <w:rPr>
          <w:rFonts w:ascii="Open Sans" w:hAnsi="Open Sans" w:cs="Open Sans"/>
          <w:sz w:val="18"/>
          <w:lang w:val="it-IT"/>
        </w:rPr>
        <w:t>, ENEA</w:t>
      </w:r>
      <w:r w:rsidR="00461163" w:rsidRPr="00461163">
        <w:rPr>
          <w:rFonts w:ascii="Open Sans" w:hAnsi="Open Sans" w:cs="Open Sans"/>
          <w:sz w:val="18"/>
          <w:lang w:val="it-IT"/>
        </w:rPr>
        <w:t xml:space="preserve">, </w:t>
      </w:r>
      <w:r w:rsidR="00461163">
        <w:rPr>
          <w:rFonts w:ascii="Open Sans" w:hAnsi="Open Sans" w:cs="Open Sans"/>
          <w:sz w:val="18"/>
          <w:lang w:val="it-IT"/>
        </w:rPr>
        <w:t>IIM,</w:t>
      </w:r>
      <w:r w:rsidR="00461163" w:rsidRPr="00461163">
        <w:rPr>
          <w:rFonts w:ascii="Open Sans" w:hAnsi="Open Sans" w:cs="Open Sans"/>
          <w:sz w:val="18"/>
          <w:lang w:val="it-IT"/>
        </w:rPr>
        <w:t xml:space="preserve"> INGV</w:t>
      </w:r>
      <w:r w:rsidR="00461163">
        <w:rPr>
          <w:rFonts w:ascii="Open Sans" w:hAnsi="Open Sans" w:cs="Open Sans"/>
          <w:sz w:val="18"/>
          <w:lang w:val="it-IT"/>
        </w:rPr>
        <w:t xml:space="preserve">, </w:t>
      </w:r>
      <w:r w:rsidR="00461163" w:rsidRPr="00461163">
        <w:rPr>
          <w:rFonts w:ascii="Open Sans" w:hAnsi="Open Sans" w:cs="Open Sans"/>
          <w:sz w:val="18"/>
          <w:lang w:val="it-IT"/>
        </w:rPr>
        <w:t>ISPRA</w:t>
      </w:r>
      <w:r w:rsidR="00461163">
        <w:rPr>
          <w:rFonts w:ascii="Open Sans" w:hAnsi="Open Sans" w:cs="Open Sans"/>
          <w:sz w:val="18"/>
          <w:lang w:val="it-IT"/>
        </w:rPr>
        <w:t>, TRUST-IT</w:t>
      </w:r>
      <w:r w:rsidR="00461163" w:rsidRPr="00461163">
        <w:rPr>
          <w:rFonts w:ascii="Open Sans" w:hAnsi="Open Sans" w:cs="Open Sans"/>
          <w:sz w:val="18"/>
          <w:lang w:val="it-IT"/>
        </w:rPr>
        <w:t xml:space="preserve"> e DG MARE</w:t>
      </w:r>
      <w:r w:rsidR="008E3C62" w:rsidRPr="00326E73">
        <w:rPr>
          <w:rFonts w:ascii="Open Sans" w:hAnsi="Open Sans" w:cs="Open Sans"/>
          <w:sz w:val="18"/>
          <w:lang w:val="it-IT"/>
        </w:rPr>
        <w:t>.</w:t>
      </w:r>
      <w:r w:rsidR="00B24ED4" w:rsidRPr="00326E73">
        <w:rPr>
          <w:rFonts w:ascii="Open Sans" w:hAnsi="Open Sans" w:cs="Open Sans"/>
          <w:sz w:val="18"/>
          <w:lang w:val="it-IT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7655"/>
      </w:tblGrid>
      <w:tr w:rsidR="00A82B98" w:rsidRPr="00625356" w14:paraId="37418223" w14:textId="77777777" w:rsidTr="00B24ED4">
        <w:tc>
          <w:tcPr>
            <w:tcW w:w="1554" w:type="dxa"/>
            <w:vAlign w:val="center"/>
          </w:tcPr>
          <w:p w14:paraId="2291C281" w14:textId="77777777" w:rsidR="00A82B98" w:rsidRPr="00625356" w:rsidRDefault="00A82B98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09.30 - 10.00</w:t>
            </w:r>
          </w:p>
        </w:tc>
        <w:tc>
          <w:tcPr>
            <w:tcW w:w="7655" w:type="dxa"/>
          </w:tcPr>
          <w:p w14:paraId="4CDF8D6E" w14:textId="77777777" w:rsidR="00A82B98" w:rsidRPr="00625356" w:rsidRDefault="00A82B98" w:rsidP="00A82B98">
            <w:pPr>
              <w:ind w:right="140"/>
              <w:jc w:val="both"/>
              <w:rPr>
                <w:rFonts w:ascii="Open Sans" w:hAnsi="Open Sans" w:cs="Open Sans"/>
                <w:i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i/>
                <w:sz w:val="16"/>
                <w:lang w:val="it-IT"/>
              </w:rPr>
              <w:t>Registrazione</w:t>
            </w:r>
          </w:p>
        </w:tc>
      </w:tr>
      <w:tr w:rsidR="00A82B98" w:rsidRPr="003905D4" w14:paraId="61B3D784" w14:textId="77777777" w:rsidTr="00B24ED4">
        <w:tc>
          <w:tcPr>
            <w:tcW w:w="1554" w:type="dxa"/>
            <w:vAlign w:val="center"/>
          </w:tcPr>
          <w:p w14:paraId="672A5600" w14:textId="77777777" w:rsidR="00A82B98" w:rsidRPr="00625356" w:rsidRDefault="00A82B98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10.00 - 10.30</w:t>
            </w:r>
          </w:p>
        </w:tc>
        <w:tc>
          <w:tcPr>
            <w:tcW w:w="7655" w:type="dxa"/>
          </w:tcPr>
          <w:p w14:paraId="5E321D4F" w14:textId="40813536" w:rsidR="00A82B98" w:rsidRPr="00625356" w:rsidRDefault="00F0272D" w:rsidP="00A82B98">
            <w:pPr>
              <w:ind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Saluti ai partecipanti</w:t>
            </w:r>
          </w:p>
          <w:p w14:paraId="439B3B56" w14:textId="77777777" w:rsidR="00A82B98" w:rsidRPr="00625356" w:rsidRDefault="00A82B98" w:rsidP="00A82B98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Maria Cristina Pedicchio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, Presidente OGS</w:t>
            </w:r>
          </w:p>
          <w:p w14:paraId="5808F565" w14:textId="77777777" w:rsidR="007E62EF" w:rsidRDefault="007E62EF" w:rsidP="00A82B98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Iain Shepherd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, Commissione Europea – DG MARE</w:t>
            </w:r>
          </w:p>
          <w:p w14:paraId="292BB048" w14:textId="50C3EAB1" w:rsidR="008F5646" w:rsidRPr="00625356" w:rsidRDefault="008F5646" w:rsidP="00A82B98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 xml:space="preserve">Maurizio Fermeglia, </w:t>
            </w:r>
            <w:r w:rsidRPr="008F5646">
              <w:rPr>
                <w:rFonts w:ascii="Open Sans" w:hAnsi="Open Sans" w:cs="Open Sans"/>
                <w:sz w:val="16"/>
                <w:lang w:val="it-IT"/>
              </w:rPr>
              <w:t xml:space="preserve">Rettore Università </w:t>
            </w:r>
            <w:r w:rsidR="00B25A57">
              <w:rPr>
                <w:rFonts w:ascii="Open Sans" w:hAnsi="Open Sans" w:cs="Open Sans"/>
                <w:sz w:val="16"/>
                <w:lang w:val="it-IT"/>
              </w:rPr>
              <w:t xml:space="preserve">degli Studi </w:t>
            </w:r>
            <w:r w:rsidRPr="008F5646">
              <w:rPr>
                <w:rFonts w:ascii="Open Sans" w:hAnsi="Open Sans" w:cs="Open Sans"/>
                <w:sz w:val="16"/>
                <w:lang w:val="it-IT"/>
              </w:rPr>
              <w:t>di Trieste</w:t>
            </w:r>
          </w:p>
          <w:p w14:paraId="4B88FF38" w14:textId="176056D9" w:rsidR="009958D3" w:rsidRPr="00625356" w:rsidRDefault="00F0272D" w:rsidP="00A82B98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3905D4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Rappresentanti istituzionali</w:t>
            </w:r>
          </w:p>
        </w:tc>
      </w:tr>
      <w:tr w:rsidR="00A82B98" w:rsidRPr="00625356" w14:paraId="5197908A" w14:textId="77777777" w:rsidTr="00B24ED4">
        <w:tc>
          <w:tcPr>
            <w:tcW w:w="1554" w:type="dxa"/>
            <w:vAlign w:val="center"/>
          </w:tcPr>
          <w:p w14:paraId="4B5FCA6E" w14:textId="77777777" w:rsidR="00A82B98" w:rsidRPr="00625356" w:rsidRDefault="007E62EF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10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.30 - 10.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5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0</w:t>
            </w:r>
          </w:p>
        </w:tc>
        <w:tc>
          <w:tcPr>
            <w:tcW w:w="7655" w:type="dxa"/>
          </w:tcPr>
          <w:p w14:paraId="34E5B1E2" w14:textId="77777777" w:rsidR="00A82B98" w:rsidRPr="00625356" w:rsidRDefault="007E62EF" w:rsidP="00A82B98">
            <w:pPr>
              <w:ind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Presentazione dei portali EMODnet</w:t>
            </w:r>
          </w:p>
          <w:p w14:paraId="6AE5EF5C" w14:textId="0932EF53" w:rsidR="007E62EF" w:rsidRPr="00FB2AD8" w:rsidRDefault="007E62EF" w:rsidP="007E62EF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FB2AD8">
              <w:rPr>
                <w:rFonts w:ascii="Open Sans" w:hAnsi="Open Sans" w:cs="Open Sans"/>
                <w:sz w:val="16"/>
                <w:lang w:val="it-IT"/>
              </w:rPr>
              <w:t xml:space="preserve">EMODnet Bathymetry </w:t>
            </w:r>
            <w:r w:rsidR="00FB2AD8" w:rsidRPr="00FB2AD8">
              <w:rPr>
                <w:rFonts w:ascii="Open Sans" w:hAnsi="Open Sans" w:cs="Open Sans"/>
                <w:sz w:val="16"/>
                <w:lang w:val="it-IT"/>
              </w:rPr>
              <w:t>–</w:t>
            </w:r>
            <w:r w:rsidRPr="00FB2AD8">
              <w:rPr>
                <w:rFonts w:ascii="Open Sans" w:hAnsi="Open Sans" w:cs="Open Sans"/>
                <w:sz w:val="16"/>
                <w:lang w:val="it-IT"/>
              </w:rPr>
              <w:t xml:space="preserve"> </w:t>
            </w:r>
            <w:r w:rsidR="00FB2AD8" w:rsidRPr="00FB2AD8">
              <w:rPr>
                <w:rFonts w:ascii="Open Sans" w:hAnsi="Open Sans" w:cs="Open Sans"/>
                <w:b/>
                <w:color w:val="0E71B4"/>
                <w:sz w:val="16"/>
                <w:lang w:val="en-US"/>
              </w:rPr>
              <w:t>Mariacristina Prampolini</w:t>
            </w:r>
            <w:r w:rsidR="00FB2AD8">
              <w:rPr>
                <w:rFonts w:ascii="Open Sans" w:hAnsi="Open Sans" w:cs="Open Sans"/>
                <w:sz w:val="16"/>
                <w:lang w:val="it-IT"/>
              </w:rPr>
              <w:t>, CNR-ISMAR</w:t>
            </w:r>
          </w:p>
          <w:p w14:paraId="6BAC3ABC" w14:textId="521FE797" w:rsidR="007E62EF" w:rsidRPr="00E825C3" w:rsidRDefault="00E52F86" w:rsidP="00E825C3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>
              <w:rPr>
                <w:rFonts w:ascii="Open Sans" w:hAnsi="Open Sans" w:cs="Open Sans"/>
                <w:sz w:val="16"/>
                <w:lang w:val="en-US"/>
              </w:rPr>
              <w:t xml:space="preserve">EMODnet Seabed Habitats - </w:t>
            </w:r>
            <w:r w:rsidR="00E825C3" w:rsidRPr="00E825C3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Aldo Annunziatellis</w:t>
            </w:r>
            <w:r w:rsidR="00E825C3" w:rsidRPr="00E825C3">
              <w:rPr>
                <w:rFonts w:ascii="Open Sans" w:hAnsi="Open Sans" w:cs="Open Sans"/>
                <w:sz w:val="16"/>
                <w:lang w:val="it-IT"/>
              </w:rPr>
              <w:t>, ISPRA</w:t>
            </w:r>
            <w:bookmarkStart w:id="2" w:name="_GoBack"/>
            <w:bookmarkEnd w:id="2"/>
          </w:p>
          <w:p w14:paraId="495621A7" w14:textId="77777777" w:rsidR="007E62EF" w:rsidRPr="00625356" w:rsidRDefault="007E62EF" w:rsidP="007E62EF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en-US"/>
              </w:rPr>
            </w:pPr>
            <w:r w:rsidRPr="00625356">
              <w:rPr>
                <w:rFonts w:ascii="Open Sans" w:hAnsi="Open Sans" w:cs="Open Sans"/>
                <w:sz w:val="16"/>
                <w:lang w:val="en-US"/>
              </w:rPr>
              <w:t xml:space="preserve">EMODnet Chemistry - 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en-US"/>
              </w:rPr>
              <w:t>Alessandra Giorgetti</w:t>
            </w:r>
            <w:r w:rsidRPr="00625356">
              <w:rPr>
                <w:rFonts w:ascii="Open Sans" w:hAnsi="Open Sans" w:cs="Open Sans"/>
                <w:sz w:val="16"/>
                <w:lang w:val="en-US"/>
              </w:rPr>
              <w:t>, OGS</w:t>
            </w:r>
          </w:p>
          <w:p w14:paraId="0855D81E" w14:textId="54465DE2" w:rsidR="007E62EF" w:rsidRPr="00625356" w:rsidRDefault="0013553D" w:rsidP="007E62EF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en-US"/>
              </w:rPr>
            </w:pPr>
            <w:r w:rsidRPr="00625356">
              <w:rPr>
                <w:rFonts w:ascii="Open Sans" w:hAnsi="Open Sans" w:cs="Open Sans"/>
                <w:sz w:val="16"/>
                <w:lang w:val="en-US"/>
              </w:rPr>
              <w:t xml:space="preserve">EMODnet Biology - 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en-US"/>
              </w:rPr>
              <w:t>Marina Lipizer</w:t>
            </w:r>
            <w:r w:rsidRPr="00625356">
              <w:rPr>
                <w:rFonts w:ascii="Open Sans" w:hAnsi="Open Sans" w:cs="Open Sans"/>
                <w:sz w:val="16"/>
                <w:lang w:val="en-US"/>
              </w:rPr>
              <w:t>, OGS</w:t>
            </w:r>
          </w:p>
          <w:p w14:paraId="60509F35" w14:textId="77777777" w:rsidR="007E62EF" w:rsidRPr="00625356" w:rsidRDefault="007E62EF" w:rsidP="007E62EF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en-US"/>
              </w:rPr>
            </w:pPr>
            <w:r w:rsidRPr="00625356">
              <w:rPr>
                <w:rFonts w:ascii="Open Sans" w:hAnsi="Open Sans" w:cs="Open Sans"/>
                <w:sz w:val="16"/>
                <w:lang w:val="en-US"/>
              </w:rPr>
              <w:t xml:space="preserve">EMODnet Physics - 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en-US"/>
              </w:rPr>
              <w:t>Antonio Novellino</w:t>
            </w:r>
            <w:r w:rsidRPr="00625356">
              <w:rPr>
                <w:rFonts w:ascii="Open Sans" w:hAnsi="Open Sans" w:cs="Open Sans"/>
                <w:sz w:val="16"/>
                <w:lang w:val="en-US"/>
              </w:rPr>
              <w:t>, ETT Solutions</w:t>
            </w:r>
          </w:p>
          <w:p w14:paraId="0FF8A9D2" w14:textId="77777777" w:rsidR="007E62EF" w:rsidRPr="00625356" w:rsidRDefault="007E62EF" w:rsidP="007E62EF">
            <w:pPr>
              <w:ind w:left="315" w:right="140"/>
              <w:jc w:val="both"/>
              <w:rPr>
                <w:rFonts w:ascii="Open Sans" w:hAnsi="Open Sans" w:cs="Open Sans"/>
                <w:sz w:val="16"/>
                <w:lang w:val="en-US"/>
              </w:rPr>
            </w:pPr>
            <w:r w:rsidRPr="00625356">
              <w:rPr>
                <w:rFonts w:ascii="Open Sans" w:hAnsi="Open Sans" w:cs="Open Sans"/>
                <w:sz w:val="16"/>
                <w:lang w:val="en-US"/>
              </w:rPr>
              <w:t xml:space="preserve">EMODnet Human Activities - 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en-US"/>
              </w:rPr>
              <w:t>Alessandro Pititto</w:t>
            </w:r>
            <w:r w:rsidRPr="00625356">
              <w:rPr>
                <w:rFonts w:ascii="Open Sans" w:hAnsi="Open Sans" w:cs="Open Sans"/>
                <w:sz w:val="16"/>
                <w:lang w:val="en-US"/>
              </w:rPr>
              <w:t>, Cogea</w:t>
            </w:r>
          </w:p>
        </w:tc>
      </w:tr>
      <w:tr w:rsidR="00A82B98" w:rsidRPr="00FB2AD8" w14:paraId="4EE33ED2" w14:textId="77777777" w:rsidTr="00B24ED4">
        <w:tc>
          <w:tcPr>
            <w:tcW w:w="1554" w:type="dxa"/>
            <w:vAlign w:val="center"/>
          </w:tcPr>
          <w:p w14:paraId="3E90E143" w14:textId="77777777" w:rsidR="00A82B98" w:rsidRPr="00625356" w:rsidRDefault="007E62EF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10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5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0 - 1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1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.00</w:t>
            </w:r>
          </w:p>
        </w:tc>
        <w:tc>
          <w:tcPr>
            <w:tcW w:w="7655" w:type="dxa"/>
          </w:tcPr>
          <w:p w14:paraId="571EAD17" w14:textId="788EE622" w:rsidR="00A82B98" w:rsidRPr="00625356" w:rsidRDefault="007E62EF" w:rsidP="00A82B98">
            <w:pPr>
              <w:ind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 xml:space="preserve">Condividere i dati in maniera intuitiva, EMODnet Data Ingestion </w:t>
            </w:r>
            <w:r w:rsidR="00B24ED4" w:rsidRPr="00625356">
              <w:rPr>
                <w:rFonts w:ascii="Open Sans" w:hAnsi="Open Sans" w:cs="Open Sans"/>
                <w:sz w:val="16"/>
                <w:lang w:val="it-IT"/>
              </w:rPr>
              <w:t>-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 xml:space="preserve"> 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Leda Pecci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, ENEA</w:t>
            </w:r>
            <w:r w:rsidR="00B25A57">
              <w:rPr>
                <w:rFonts w:ascii="Open Sans" w:hAnsi="Open Sans" w:cs="Open Sans"/>
                <w:sz w:val="16"/>
                <w:lang w:val="it-IT"/>
              </w:rPr>
              <w:t xml:space="preserve"> – </w:t>
            </w:r>
            <w:r w:rsidR="00B25A57" w:rsidRPr="00B25A57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Enrico Boldrini</w:t>
            </w:r>
            <w:r w:rsidR="00B25A57">
              <w:rPr>
                <w:rFonts w:ascii="Open Sans" w:hAnsi="Open Sans" w:cs="Open Sans"/>
                <w:sz w:val="16"/>
                <w:lang w:val="it-IT"/>
              </w:rPr>
              <w:t>, CNR</w:t>
            </w:r>
          </w:p>
        </w:tc>
      </w:tr>
      <w:tr w:rsidR="00A82B98" w:rsidRPr="00625356" w14:paraId="3DD52B00" w14:textId="77777777" w:rsidTr="00B24ED4">
        <w:tc>
          <w:tcPr>
            <w:tcW w:w="1554" w:type="dxa"/>
            <w:vAlign w:val="center"/>
          </w:tcPr>
          <w:p w14:paraId="7EEDD49A" w14:textId="77777777" w:rsidR="00A82B98" w:rsidRPr="00625356" w:rsidRDefault="007E62EF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11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00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 xml:space="preserve"> - 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11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20</w:t>
            </w:r>
          </w:p>
        </w:tc>
        <w:tc>
          <w:tcPr>
            <w:tcW w:w="7655" w:type="dxa"/>
          </w:tcPr>
          <w:p w14:paraId="050221BE" w14:textId="77777777" w:rsidR="00A82B98" w:rsidRPr="00625356" w:rsidRDefault="007E62EF" w:rsidP="00A82B98">
            <w:pPr>
              <w:ind w:right="140"/>
              <w:jc w:val="both"/>
              <w:rPr>
                <w:rFonts w:ascii="Open Sans" w:hAnsi="Open Sans" w:cs="Open Sans"/>
                <w:i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i/>
                <w:sz w:val="16"/>
                <w:lang w:val="it-IT"/>
              </w:rPr>
              <w:t>Discussione generale</w:t>
            </w:r>
          </w:p>
        </w:tc>
      </w:tr>
      <w:tr w:rsidR="00A82B98" w:rsidRPr="00FB2AD8" w14:paraId="00DFE8E3" w14:textId="77777777" w:rsidTr="00B24ED4">
        <w:tc>
          <w:tcPr>
            <w:tcW w:w="1554" w:type="dxa"/>
            <w:vAlign w:val="center"/>
          </w:tcPr>
          <w:p w14:paraId="35DF6296" w14:textId="77777777" w:rsidR="00A82B98" w:rsidRPr="00625356" w:rsidRDefault="007E62EF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11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20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 xml:space="preserve"> - 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12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>30</w:t>
            </w:r>
          </w:p>
        </w:tc>
        <w:tc>
          <w:tcPr>
            <w:tcW w:w="7655" w:type="dxa"/>
          </w:tcPr>
          <w:p w14:paraId="55D5E830" w14:textId="77777777" w:rsidR="00A82B98" w:rsidRPr="00625356" w:rsidRDefault="005420E2" w:rsidP="00A82B98">
            <w:pPr>
              <w:ind w:right="140"/>
              <w:jc w:val="both"/>
              <w:rPr>
                <w:rFonts w:ascii="Open Sans" w:hAnsi="Open Sans" w:cs="Open Sans"/>
                <w:b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Le esperienze degli utenti: casi d’uso tra industria e ricerca</w:t>
            </w:r>
          </w:p>
          <w:p w14:paraId="5E7FB516" w14:textId="12C02718" w:rsidR="00701636" w:rsidRPr="00625356" w:rsidRDefault="00701636" w:rsidP="005420E2">
            <w:pPr>
              <w:ind w:left="31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 xml:space="preserve">L'adeguatezza del sistema </w:t>
            </w:r>
            <w:r w:rsidR="00D00EE8" w:rsidRPr="00625356">
              <w:rPr>
                <w:rFonts w:ascii="Open Sans" w:hAnsi="Open Sans" w:cs="Open Sans"/>
                <w:sz w:val="16"/>
                <w:lang w:val="it-IT"/>
              </w:rPr>
              <w:t>EMODnet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 xml:space="preserve"> alla creazione di prodott</w:t>
            </w:r>
            <w:r w:rsidR="00D00EE8">
              <w:rPr>
                <w:rFonts w:ascii="Open Sans" w:hAnsi="Open Sans" w:cs="Open Sans"/>
                <w:sz w:val="16"/>
                <w:lang w:val="it-IT"/>
              </w:rPr>
              <w:t>i e applicazioni per la società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: emergenze da sversamenti di oli combustibili in mare -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 xml:space="preserve"> </w:t>
            </w:r>
            <w:r w:rsidR="005420E2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Simona Simoncelli</w:t>
            </w:r>
            <w:r w:rsidR="005420E2" w:rsidRPr="00625356">
              <w:rPr>
                <w:rFonts w:ascii="Open Sans" w:hAnsi="Open Sans" w:cs="Open Sans"/>
                <w:color w:val="0E71B4"/>
                <w:sz w:val="16"/>
                <w:lang w:val="it-IT"/>
              </w:rPr>
              <w:t xml:space="preserve"> 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>(</w:t>
            </w:r>
            <w:r w:rsidR="00FB2AD8">
              <w:rPr>
                <w:rFonts w:ascii="Open Sans" w:hAnsi="Open Sans" w:cs="Open Sans"/>
                <w:sz w:val="16"/>
                <w:lang w:val="it-IT"/>
              </w:rPr>
              <w:t>INGV</w:t>
            </w:r>
            <w:r w:rsidR="00E62146">
              <w:rPr>
                <w:rFonts w:ascii="Open Sans" w:hAnsi="Open Sans" w:cs="Open Sans"/>
                <w:sz w:val="16"/>
                <w:lang w:val="it-IT"/>
              </w:rPr>
              <w:t>)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 </w:t>
            </w:r>
          </w:p>
          <w:p w14:paraId="539E8394" w14:textId="0B5A92F1" w:rsidR="005420E2" w:rsidRPr="00625356" w:rsidRDefault="00701636" w:rsidP="005420E2">
            <w:pPr>
              <w:ind w:left="31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L’utilizzo della piattaforma EMODnet Chemistry per il reporting previsto dalla MSFD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 xml:space="preserve"> 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- </w:t>
            </w:r>
            <w:r w:rsidR="005420E2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Giordano Gior</w:t>
            </w:r>
            <w:r w:rsidR="00B24ED4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g</w:t>
            </w:r>
            <w:r w:rsidR="005420E2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i</w:t>
            </w:r>
            <w:r w:rsidR="005420E2" w:rsidRPr="00625356">
              <w:rPr>
                <w:rFonts w:ascii="Open Sans" w:hAnsi="Open Sans" w:cs="Open Sans"/>
                <w:color w:val="0E71B4"/>
                <w:sz w:val="16"/>
                <w:lang w:val="it-IT"/>
              </w:rPr>
              <w:t xml:space="preserve"> 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>(ISPRA)</w:t>
            </w:r>
          </w:p>
          <w:p w14:paraId="032A9AA3" w14:textId="52A7392D" w:rsidR="005420E2" w:rsidRPr="00625356" w:rsidRDefault="00701636" w:rsidP="005420E2">
            <w:pPr>
              <w:ind w:left="31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Utilizzo dei dati EMODnet nel sistema di previsione oceanografica dello UK Met Office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 - </w:t>
            </w:r>
            <w:r w:rsidR="005420E2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Marina Tonani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 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(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>UK Met Office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)</w:t>
            </w:r>
          </w:p>
          <w:p w14:paraId="147B18D6" w14:textId="6E1954D0" w:rsidR="005420E2" w:rsidRPr="00FB2AD8" w:rsidRDefault="00FB2AD8" w:rsidP="005420E2">
            <w:pPr>
              <w:ind w:left="31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FB2AD8">
              <w:rPr>
                <w:rFonts w:ascii="Open Sans" w:hAnsi="Open Sans" w:cs="Open Sans"/>
                <w:sz w:val="16"/>
                <w:lang w:val="it-IT"/>
              </w:rPr>
              <w:t>Mediterranean Wind Wave Model: risultati di una partnership pubblica privata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 </w:t>
            </w:r>
            <w:r>
              <w:rPr>
                <w:rFonts w:ascii="Open Sans" w:hAnsi="Open Sans" w:cs="Open Sans"/>
                <w:sz w:val="16"/>
                <w:lang w:val="it-IT"/>
              </w:rPr>
              <w:t>–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 </w:t>
            </w:r>
            <w:r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Giorgio Contento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, </w:t>
            </w:r>
            <w:r w:rsidRPr="00FB2AD8">
              <w:rPr>
                <w:rFonts w:ascii="Open Sans" w:hAnsi="Open Sans" w:cs="Open Sans"/>
                <w:sz w:val="16"/>
                <w:lang w:val="it-IT"/>
              </w:rPr>
              <w:t>HyMOLab – Università di Triest</w:t>
            </w:r>
            <w:r w:rsidR="00A45718">
              <w:rPr>
                <w:rFonts w:ascii="Open Sans" w:hAnsi="Open Sans" w:cs="Open Sans"/>
                <w:sz w:val="16"/>
                <w:lang w:val="it-IT"/>
              </w:rPr>
              <w:t xml:space="preserve">e </w:t>
            </w:r>
          </w:p>
          <w:p w14:paraId="5174975F" w14:textId="0B787940" w:rsidR="005420E2" w:rsidRPr="00625356" w:rsidRDefault="00701636" w:rsidP="005420E2">
            <w:pPr>
              <w:ind w:left="31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Modellist</w:t>
            </w:r>
            <w:r w:rsidR="00E62146">
              <w:rPr>
                <w:rFonts w:ascii="Open Sans" w:hAnsi="Open Sans" w:cs="Open Sans"/>
                <w:sz w:val="16"/>
                <w:lang w:val="it-IT"/>
              </w:rPr>
              <w:t xml:space="preserve">ica ambientale per lo studio di 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impatto e la valutazione di scenario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 xml:space="preserve"> - </w:t>
            </w:r>
            <w:r w:rsidR="005420E2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Paolo Brotto</w:t>
            </w:r>
            <w:r w:rsidR="005420E2" w:rsidRPr="00625356">
              <w:rPr>
                <w:rFonts w:ascii="Open Sans" w:hAnsi="Open Sans" w:cs="Open Sans"/>
                <w:sz w:val="16"/>
                <w:lang w:val="it-IT"/>
              </w:rPr>
              <w:t>, PM_TEN</w:t>
            </w:r>
          </w:p>
        </w:tc>
      </w:tr>
      <w:tr w:rsidR="00A82B98" w:rsidRPr="00625356" w14:paraId="7F99E6F1" w14:textId="77777777" w:rsidTr="00B24ED4">
        <w:tc>
          <w:tcPr>
            <w:tcW w:w="1554" w:type="dxa"/>
            <w:vAlign w:val="center"/>
          </w:tcPr>
          <w:p w14:paraId="28F609FC" w14:textId="7A64E924" w:rsidR="00A82B98" w:rsidRPr="00625356" w:rsidRDefault="005420E2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12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.30 - 1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4</w:t>
            </w:r>
            <w:r w:rsidR="0028075B" w:rsidRPr="00625356">
              <w:rPr>
                <w:rFonts w:ascii="Open Sans" w:hAnsi="Open Sans" w:cs="Open Sans"/>
                <w:sz w:val="16"/>
                <w:lang w:val="it-IT"/>
              </w:rPr>
              <w:t>.3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0</w:t>
            </w:r>
          </w:p>
        </w:tc>
        <w:tc>
          <w:tcPr>
            <w:tcW w:w="7655" w:type="dxa"/>
          </w:tcPr>
          <w:p w14:paraId="01E9C0E6" w14:textId="77777777" w:rsidR="00A82B98" w:rsidRPr="00625356" w:rsidRDefault="005420E2" w:rsidP="00A82B98">
            <w:pPr>
              <w:ind w:right="140"/>
              <w:jc w:val="both"/>
              <w:rPr>
                <w:rFonts w:ascii="Open Sans" w:hAnsi="Open Sans" w:cs="Open Sans"/>
                <w:i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i/>
                <w:sz w:val="16"/>
                <w:lang w:val="it-IT"/>
              </w:rPr>
              <w:t>Pausa pranzo</w:t>
            </w:r>
          </w:p>
        </w:tc>
      </w:tr>
      <w:tr w:rsidR="00A82B98" w:rsidRPr="006D0BA6" w14:paraId="1E95D391" w14:textId="77777777" w:rsidTr="00B24ED4">
        <w:tc>
          <w:tcPr>
            <w:tcW w:w="1554" w:type="dxa"/>
            <w:vAlign w:val="center"/>
          </w:tcPr>
          <w:p w14:paraId="4E3DBAA1" w14:textId="1B80490F" w:rsidR="00A82B98" w:rsidRPr="00625356" w:rsidRDefault="005420E2" w:rsidP="00B24ED4">
            <w:pPr>
              <w:jc w:val="center"/>
              <w:rPr>
                <w:rFonts w:ascii="Open Sans" w:hAnsi="Open Sans" w:cs="Open Sans"/>
                <w:sz w:val="16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>14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</w:t>
            </w:r>
            <w:r w:rsidR="0028075B" w:rsidRPr="00625356">
              <w:rPr>
                <w:rFonts w:ascii="Open Sans" w:hAnsi="Open Sans" w:cs="Open Sans"/>
                <w:sz w:val="16"/>
                <w:lang w:val="it-IT"/>
              </w:rPr>
              <w:t>3</w:t>
            </w:r>
            <w:r w:rsidRPr="00625356">
              <w:rPr>
                <w:rFonts w:ascii="Open Sans" w:hAnsi="Open Sans" w:cs="Open Sans"/>
                <w:sz w:val="16"/>
                <w:lang w:val="it-IT"/>
              </w:rPr>
              <w:t>0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 xml:space="preserve"> - 1</w:t>
            </w:r>
            <w:r w:rsidR="0028075B" w:rsidRPr="00625356">
              <w:rPr>
                <w:rFonts w:ascii="Open Sans" w:hAnsi="Open Sans" w:cs="Open Sans"/>
                <w:sz w:val="16"/>
                <w:lang w:val="it-IT"/>
              </w:rPr>
              <w:t>6</w:t>
            </w:r>
            <w:r w:rsidR="00A82B98" w:rsidRPr="00625356">
              <w:rPr>
                <w:rFonts w:ascii="Open Sans" w:hAnsi="Open Sans" w:cs="Open Sans"/>
                <w:sz w:val="16"/>
                <w:lang w:val="it-IT"/>
              </w:rPr>
              <w:t>.00</w:t>
            </w:r>
          </w:p>
        </w:tc>
        <w:tc>
          <w:tcPr>
            <w:tcW w:w="7655" w:type="dxa"/>
          </w:tcPr>
          <w:p w14:paraId="312D8A3B" w14:textId="55B189BE" w:rsidR="005420E2" w:rsidRPr="00625356" w:rsidRDefault="00F0272D" w:rsidP="00A82B98">
            <w:pPr>
              <w:ind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 xml:space="preserve">Ambiente e turismo, </w:t>
            </w:r>
            <w:r w:rsidR="00461163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Impatti e rifiuti marini</w:t>
            </w:r>
            <w:r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, Integrazione di dati pubblici e privat</w:t>
            </w:r>
            <w:r w:rsidR="00461163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i a sostegno dell’economia blu</w:t>
            </w:r>
          </w:p>
          <w:p w14:paraId="3B1CC7CF" w14:textId="519694CA" w:rsidR="00A82B98" w:rsidRPr="00625356" w:rsidRDefault="005420E2" w:rsidP="001E4698">
            <w:pPr>
              <w:ind w:left="28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 w:rsidRPr="00625356">
              <w:rPr>
                <w:rFonts w:ascii="Open Sans" w:hAnsi="Open Sans" w:cs="Open Sans"/>
                <w:sz w:val="16"/>
                <w:lang w:val="it-IT"/>
              </w:rPr>
              <w:t xml:space="preserve">Modera: </w:t>
            </w:r>
            <w:r w:rsidR="0013553D" w:rsidRPr="00625356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Paola Del Negro</w:t>
            </w:r>
            <w:r w:rsidR="0013553D" w:rsidRPr="00625356">
              <w:rPr>
                <w:rFonts w:ascii="Open Sans" w:hAnsi="Open Sans" w:cs="Open Sans"/>
                <w:sz w:val="16"/>
                <w:lang w:val="it-IT"/>
              </w:rPr>
              <w:t>, OGS</w:t>
            </w:r>
          </w:p>
          <w:p w14:paraId="5A2A29E3" w14:textId="161A2A3E" w:rsidR="005420E2" w:rsidRPr="00625356" w:rsidRDefault="00A44638" w:rsidP="000F77D8">
            <w:pPr>
              <w:ind w:left="289" w:right="140"/>
              <w:jc w:val="both"/>
              <w:rPr>
                <w:rFonts w:ascii="Open Sans" w:hAnsi="Open Sans" w:cs="Open Sans"/>
                <w:sz w:val="16"/>
                <w:lang w:val="it-IT"/>
              </w:rPr>
            </w:pPr>
            <w:r>
              <w:rPr>
                <w:rFonts w:ascii="Open Sans" w:hAnsi="Open Sans" w:cs="Open Sans"/>
                <w:sz w:val="16"/>
                <w:lang w:val="it-IT"/>
              </w:rPr>
              <w:t>Partecipano</w:t>
            </w:r>
            <w:r w:rsidR="000B0FB0" w:rsidRPr="00625356">
              <w:rPr>
                <w:rFonts w:ascii="Open Sans" w:hAnsi="Open Sans" w:cs="Open Sans"/>
                <w:sz w:val="16"/>
                <w:lang w:val="it-IT"/>
              </w:rPr>
              <w:t xml:space="preserve">: </w:t>
            </w:r>
            <w:r w:rsidR="000F77D8" w:rsidRPr="000F77D8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Lorenzo Barone</w:t>
            </w:r>
            <w:r w:rsidR="000F77D8" w:rsidRPr="000F77D8">
              <w:rPr>
                <w:rFonts w:ascii="Open Sans" w:hAnsi="Open Sans" w:cs="Open Sans"/>
                <w:sz w:val="16"/>
                <w:lang w:val="it-IT"/>
              </w:rPr>
              <w:t xml:space="preserve"> (Direttore Tecnico Castalia Consorzio Stabile SCpA), </w:t>
            </w:r>
            <w:r w:rsidR="00C20987" w:rsidRPr="00C20987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Carlo Franzosini</w:t>
            </w:r>
            <w:r w:rsidR="00C20987">
              <w:rPr>
                <w:rFonts w:ascii="Open Sans" w:hAnsi="Open Sans" w:cs="Open Sans"/>
                <w:sz w:val="16"/>
                <w:lang w:val="it-IT"/>
              </w:rPr>
              <w:t xml:space="preserve"> (</w:t>
            </w:r>
            <w:r w:rsidR="00C20987" w:rsidRPr="00C20987">
              <w:rPr>
                <w:rFonts w:ascii="Open Sans" w:hAnsi="Open Sans" w:cs="Open Sans"/>
                <w:sz w:val="16"/>
                <w:lang w:val="it-IT"/>
              </w:rPr>
              <w:t>WWF Area Marina Protetta di Miramare</w:t>
            </w:r>
            <w:r w:rsidR="00C20987">
              <w:rPr>
                <w:rFonts w:ascii="Open Sans" w:hAnsi="Open Sans" w:cs="Open Sans"/>
                <w:sz w:val="16"/>
                <w:lang w:val="it-IT"/>
              </w:rPr>
              <w:t xml:space="preserve">), </w:t>
            </w:r>
            <w:r w:rsidR="000F77D8" w:rsidRPr="000F77D8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Denis Maragno</w:t>
            </w:r>
            <w:r w:rsidR="000F77D8" w:rsidRPr="000F77D8">
              <w:rPr>
                <w:rFonts w:ascii="Open Sans" w:hAnsi="Open Sans" w:cs="Open Sans"/>
                <w:sz w:val="16"/>
                <w:lang w:val="it-IT"/>
              </w:rPr>
              <w:t xml:space="preserve"> (Dipartimento di Progettazione e pianificazione in ambienti complessi, Università Iuav di Venezia), </w:t>
            </w:r>
            <w:r w:rsidR="000F77D8" w:rsidRPr="000F77D8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 xml:space="preserve">Paolo Marchese </w:t>
            </w:r>
            <w:r w:rsidR="000F77D8" w:rsidRPr="000F77D8">
              <w:rPr>
                <w:rFonts w:ascii="Open Sans" w:hAnsi="Open Sans" w:cs="Open Sans"/>
                <w:sz w:val="16"/>
                <w:lang w:val="it-IT"/>
              </w:rPr>
              <w:t xml:space="preserve">(Responsabile Area Internazionalizzazione e Politiche Comunitarie ARIES - Azienda Speciale Camera di Commercio Venezia Giulia), </w:t>
            </w:r>
            <w:r w:rsidR="000F77D8" w:rsidRPr="000F77D8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Luca Marchesi</w:t>
            </w:r>
            <w:r w:rsidR="000F77D8" w:rsidRPr="000F77D8">
              <w:rPr>
                <w:rFonts w:ascii="Open Sans" w:hAnsi="Open Sans" w:cs="Open Sans"/>
                <w:sz w:val="16"/>
                <w:lang w:val="it-IT"/>
              </w:rPr>
              <w:t xml:space="preserve"> (Direttore Generale ARPA FVG), </w:t>
            </w:r>
            <w:r w:rsidR="000F77D8" w:rsidRPr="000F77D8">
              <w:rPr>
                <w:rFonts w:ascii="Open Sans" w:hAnsi="Open Sans" w:cs="Open Sans"/>
                <w:b/>
                <w:color w:val="0E71B4"/>
                <w:sz w:val="16"/>
                <w:lang w:val="it-IT"/>
              </w:rPr>
              <w:t>Loris Pietrelli</w:t>
            </w:r>
            <w:r w:rsidR="000F77D8" w:rsidRPr="000F77D8">
              <w:rPr>
                <w:rFonts w:ascii="Open Sans" w:hAnsi="Open Sans" w:cs="Open Sans"/>
                <w:sz w:val="16"/>
                <w:lang w:val="it-IT"/>
              </w:rPr>
              <w:t xml:space="preserve"> (Ricercatore presso ENEA). </w:t>
            </w:r>
          </w:p>
        </w:tc>
      </w:tr>
    </w:tbl>
    <w:p w14:paraId="74E21CF1" w14:textId="348FFB1A" w:rsidR="00A82B98" w:rsidRPr="008E3C62" w:rsidRDefault="0058347D" w:rsidP="008E3C62">
      <w:pPr>
        <w:ind w:left="284" w:right="140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25DD858A" wp14:editId="46E2E5C9">
            <wp:simplePos x="0" y="0"/>
            <wp:positionH relativeFrom="margin">
              <wp:posOffset>5220335</wp:posOffset>
            </wp:positionH>
            <wp:positionV relativeFrom="paragraph">
              <wp:posOffset>135255</wp:posOffset>
            </wp:positionV>
            <wp:extent cx="1050290" cy="584835"/>
            <wp:effectExtent l="0" t="0" r="0" b="0"/>
            <wp:wrapNone/>
            <wp:docPr id="13" name="Immagine 13" descr="Risultati immagini per cog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ultati immagini per coge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6C1F1876" wp14:editId="0B34933B">
            <wp:simplePos x="0" y="0"/>
            <wp:positionH relativeFrom="column">
              <wp:posOffset>4343400</wp:posOffset>
            </wp:positionH>
            <wp:positionV relativeFrom="paragraph">
              <wp:posOffset>148589</wp:posOffset>
            </wp:positionV>
            <wp:extent cx="685800" cy="629969"/>
            <wp:effectExtent l="0" t="0" r="0" b="5080"/>
            <wp:wrapNone/>
            <wp:docPr id="12" name="Immagine 12" descr="Risultati immagini per cm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sultati immagini per cmc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2F7FECE" wp14:editId="3FFA7705">
            <wp:simplePos x="0" y="0"/>
            <wp:positionH relativeFrom="column">
              <wp:posOffset>3429000</wp:posOffset>
            </wp:positionH>
            <wp:positionV relativeFrom="paragraph">
              <wp:posOffset>148590</wp:posOffset>
            </wp:positionV>
            <wp:extent cx="742950" cy="659130"/>
            <wp:effectExtent l="0" t="0" r="0" b="1270"/>
            <wp:wrapNone/>
            <wp:docPr id="11" name="Immagine 11" descr="Risultati immagini per c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sultati immagini per cn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71552" behindDoc="0" locked="0" layoutInCell="1" allowOverlap="1" wp14:anchorId="1E6B2440" wp14:editId="42AF674C">
            <wp:simplePos x="0" y="0"/>
            <wp:positionH relativeFrom="margin">
              <wp:posOffset>4914900</wp:posOffset>
            </wp:positionH>
            <wp:positionV relativeFrom="paragraph">
              <wp:posOffset>948690</wp:posOffset>
            </wp:positionV>
            <wp:extent cx="1711960" cy="481330"/>
            <wp:effectExtent l="0" t="0" r="0" b="1270"/>
            <wp:wrapNone/>
            <wp:docPr id="19" name="Immagine 19" descr="Risultati immagini per trust 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isultati immagini per trust i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70528" behindDoc="0" locked="0" layoutInCell="1" allowOverlap="1" wp14:anchorId="0B346669" wp14:editId="3EA9CD4C">
            <wp:simplePos x="0" y="0"/>
            <wp:positionH relativeFrom="column">
              <wp:posOffset>4000500</wp:posOffset>
            </wp:positionH>
            <wp:positionV relativeFrom="paragraph">
              <wp:posOffset>834390</wp:posOffset>
            </wp:positionV>
            <wp:extent cx="828040" cy="768350"/>
            <wp:effectExtent l="0" t="0" r="0" b="0"/>
            <wp:wrapNone/>
            <wp:docPr id="18" name="Immagine 18" descr="Risultati immagini per isp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isultati immagini per ispra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 wp14:anchorId="67372CE7" wp14:editId="4B744DD1">
            <wp:simplePos x="0" y="0"/>
            <wp:positionH relativeFrom="column">
              <wp:posOffset>2286000</wp:posOffset>
            </wp:positionH>
            <wp:positionV relativeFrom="paragraph">
              <wp:posOffset>834390</wp:posOffset>
            </wp:positionV>
            <wp:extent cx="651510" cy="651510"/>
            <wp:effectExtent l="0" t="0" r="8890" b="8890"/>
            <wp:wrapNone/>
            <wp:docPr id="16" name="Immagine 16" descr="LOGO_I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_II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 wp14:anchorId="45590C6C" wp14:editId="1214CAA9">
            <wp:simplePos x="0" y="0"/>
            <wp:positionH relativeFrom="column">
              <wp:posOffset>3200400</wp:posOffset>
            </wp:positionH>
            <wp:positionV relativeFrom="paragraph">
              <wp:posOffset>834390</wp:posOffset>
            </wp:positionV>
            <wp:extent cx="715645" cy="655955"/>
            <wp:effectExtent l="0" t="0" r="0" b="4445"/>
            <wp:wrapNone/>
            <wp:docPr id="17" name="Immagine 17" descr="Risultati immagini per ing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isultati immagini per ingv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 wp14:anchorId="231311CD" wp14:editId="7D64CBA8">
            <wp:simplePos x="0" y="0"/>
            <wp:positionH relativeFrom="column">
              <wp:posOffset>1028700</wp:posOffset>
            </wp:positionH>
            <wp:positionV relativeFrom="paragraph">
              <wp:posOffset>948690</wp:posOffset>
            </wp:positionV>
            <wp:extent cx="1146175" cy="417195"/>
            <wp:effectExtent l="0" t="0" r="0" b="0"/>
            <wp:wrapNone/>
            <wp:docPr id="15" name="Immagine 15" descr="Risultati immagini per ett solu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ultati immagini per ett solutions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3DBC7622" wp14:editId="12A0E9B8">
            <wp:simplePos x="0" y="0"/>
            <wp:positionH relativeFrom="column">
              <wp:posOffset>-228600</wp:posOffset>
            </wp:positionH>
            <wp:positionV relativeFrom="paragraph">
              <wp:posOffset>948690</wp:posOffset>
            </wp:positionV>
            <wp:extent cx="1010285" cy="408305"/>
            <wp:effectExtent l="0" t="0" r="5715" b="0"/>
            <wp:wrapNone/>
            <wp:docPr id="14" name="Immagine 14" descr="Risultati immagini per en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isultati immagini per enea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33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24F10062" wp14:editId="2803F17A">
            <wp:simplePos x="0" y="0"/>
            <wp:positionH relativeFrom="margin">
              <wp:posOffset>2484120</wp:posOffset>
            </wp:positionH>
            <wp:positionV relativeFrom="paragraph">
              <wp:posOffset>149860</wp:posOffset>
            </wp:positionV>
            <wp:extent cx="631190" cy="455930"/>
            <wp:effectExtent l="0" t="0" r="3810" b="1270"/>
            <wp:wrapNone/>
            <wp:docPr id="6" name="Immagine 6" descr="OGS (Istituto Nazionale di Oceanografia e di Geofisica Sperimenta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GS (Istituto Nazionale di Oceanografia e di Geofisica Sperimentale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617"/>
                    <a:stretch/>
                  </pic:blipFill>
                  <pic:spPr bwMode="auto">
                    <a:xfrm>
                      <a:off x="0" y="0"/>
                      <a:ext cx="63119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33" w:rsidRPr="00B24ED4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6186377" wp14:editId="564957E5">
            <wp:simplePos x="0" y="0"/>
            <wp:positionH relativeFrom="column">
              <wp:posOffset>-266700</wp:posOffset>
            </wp:positionH>
            <wp:positionV relativeFrom="paragraph">
              <wp:posOffset>194310</wp:posOffset>
            </wp:positionV>
            <wp:extent cx="2095500" cy="427990"/>
            <wp:effectExtent l="0" t="0" r="12700" b="3810"/>
            <wp:wrapNone/>
            <wp:docPr id="5" name="Immagine 5" descr="C:\Users\apititto\AppData\Local\Microsoft\Windows\Temporary Internet Files\Content.Outlook\5ONTZLU7\Logo-regione-Friuli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titto\AppData\Local\Microsoft\Windows\Temporary Internet Files\Content.Outlook\5ONTZLU7\Logo-regione-Friuli (00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B98" w:rsidRPr="008E3C62" w:rsidSect="001242A0">
      <w:footerReference w:type="default" r:id="rId20"/>
      <w:pgSz w:w="11906" w:h="16838"/>
      <w:pgMar w:top="709" w:right="1134" w:bottom="1134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EC612" w14:textId="77777777" w:rsidR="004E3F34" w:rsidRDefault="004E3F34" w:rsidP="00B24ED4">
      <w:pPr>
        <w:spacing w:after="0" w:line="240" w:lineRule="auto"/>
      </w:pPr>
      <w:r>
        <w:separator/>
      </w:r>
    </w:p>
  </w:endnote>
  <w:endnote w:type="continuationSeparator" w:id="0">
    <w:p w14:paraId="6C6B9F75" w14:textId="77777777" w:rsidR="004E3F34" w:rsidRDefault="004E3F34" w:rsidP="00B2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te DIN 1451 Mittelschrift">
    <w:altName w:val="Arial"/>
    <w:charset w:val="00"/>
    <w:family w:val="swiss"/>
    <w:pitch w:val="variable"/>
    <w:sig w:usb0="00000003" w:usb1="0000001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6FEE" w14:textId="09A579D1" w:rsidR="004E3F34" w:rsidRPr="00326E73" w:rsidRDefault="004E3F34" w:rsidP="00326E73">
    <w:pPr>
      <w:pStyle w:val="Pidipagina"/>
      <w:ind w:left="426"/>
      <w:jc w:val="both"/>
      <w:rPr>
        <w:rFonts w:ascii="Open Sans" w:hAnsi="Open Sans" w:cs="Open Sans"/>
        <w:sz w:val="1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1F8E47B" wp14:editId="43128FEC">
          <wp:simplePos x="0" y="0"/>
          <wp:positionH relativeFrom="leftMargin">
            <wp:posOffset>368300</wp:posOffset>
          </wp:positionH>
          <wp:positionV relativeFrom="paragraph">
            <wp:posOffset>-8890</wp:posOffset>
          </wp:positionV>
          <wp:extent cx="493200" cy="327600"/>
          <wp:effectExtent l="0" t="0" r="2540" b="0"/>
          <wp:wrapNone/>
          <wp:docPr id="3" name="Immagine 3" descr="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Commi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E73">
      <w:rPr>
        <w:rFonts w:ascii="Open Sans" w:hAnsi="Open Sans" w:cs="Open Sans"/>
        <w:sz w:val="16"/>
        <w:lang w:val="it-IT"/>
      </w:rPr>
      <w:t xml:space="preserve">Lo European Marine Observation and Data Network (EMODnet) è finanziato dall’Unione Europea ai sensi del Regolamento (UE) N° 508/2014 del Parlamento Europeo e del Consiglio del 15 </w:t>
    </w:r>
    <w:r>
      <w:rPr>
        <w:rFonts w:ascii="Open Sans" w:hAnsi="Open Sans" w:cs="Open Sans"/>
        <w:sz w:val="16"/>
        <w:lang w:val="it-IT"/>
      </w:rPr>
      <w:t>m</w:t>
    </w:r>
    <w:r w:rsidRPr="00326E73">
      <w:rPr>
        <w:rFonts w:ascii="Open Sans" w:hAnsi="Open Sans" w:cs="Open Sans"/>
        <w:sz w:val="16"/>
        <w:lang w:val="it-IT"/>
      </w:rPr>
      <w:t>aggio 2014 sul Fondo Europeo per gli Affari Marittimi e la Pesca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CCBE" w14:textId="77777777" w:rsidR="004E3F34" w:rsidRDefault="004E3F34" w:rsidP="00B24ED4">
      <w:pPr>
        <w:spacing w:after="0" w:line="240" w:lineRule="auto"/>
      </w:pPr>
      <w:r>
        <w:separator/>
      </w:r>
    </w:p>
  </w:footnote>
  <w:footnote w:type="continuationSeparator" w:id="0">
    <w:p w14:paraId="0A39E3D6" w14:textId="77777777" w:rsidR="004E3F34" w:rsidRDefault="004E3F34" w:rsidP="00B2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62"/>
    <w:rsid w:val="000106F0"/>
    <w:rsid w:val="00091E7D"/>
    <w:rsid w:val="000B0FB0"/>
    <w:rsid w:val="000F77D8"/>
    <w:rsid w:val="001242A0"/>
    <w:rsid w:val="0013553D"/>
    <w:rsid w:val="001767A0"/>
    <w:rsid w:val="0019261F"/>
    <w:rsid w:val="001E4698"/>
    <w:rsid w:val="00227284"/>
    <w:rsid w:val="0028075B"/>
    <w:rsid w:val="0029101D"/>
    <w:rsid w:val="00324126"/>
    <w:rsid w:val="00326E73"/>
    <w:rsid w:val="00357C0B"/>
    <w:rsid w:val="003905D4"/>
    <w:rsid w:val="003C419D"/>
    <w:rsid w:val="00407224"/>
    <w:rsid w:val="00461163"/>
    <w:rsid w:val="004E1D03"/>
    <w:rsid w:val="004E3F34"/>
    <w:rsid w:val="00520C3E"/>
    <w:rsid w:val="005420E2"/>
    <w:rsid w:val="00542E86"/>
    <w:rsid w:val="0058347D"/>
    <w:rsid w:val="00625356"/>
    <w:rsid w:val="006D0BA6"/>
    <w:rsid w:val="00701636"/>
    <w:rsid w:val="007E62EF"/>
    <w:rsid w:val="008338EB"/>
    <w:rsid w:val="00874788"/>
    <w:rsid w:val="008E3C62"/>
    <w:rsid w:val="008F5646"/>
    <w:rsid w:val="00906F25"/>
    <w:rsid w:val="00986EE4"/>
    <w:rsid w:val="009958D3"/>
    <w:rsid w:val="00A14767"/>
    <w:rsid w:val="00A44638"/>
    <w:rsid w:val="00A45718"/>
    <w:rsid w:val="00A818E6"/>
    <w:rsid w:val="00A82B98"/>
    <w:rsid w:val="00AB07DC"/>
    <w:rsid w:val="00B115D7"/>
    <w:rsid w:val="00B24ED4"/>
    <w:rsid w:val="00B25871"/>
    <w:rsid w:val="00B25A57"/>
    <w:rsid w:val="00BC6D78"/>
    <w:rsid w:val="00BF42D5"/>
    <w:rsid w:val="00C10073"/>
    <w:rsid w:val="00C179CC"/>
    <w:rsid w:val="00C20987"/>
    <w:rsid w:val="00C464E9"/>
    <w:rsid w:val="00C7538A"/>
    <w:rsid w:val="00CF1233"/>
    <w:rsid w:val="00D00EE8"/>
    <w:rsid w:val="00D92254"/>
    <w:rsid w:val="00DE5D6C"/>
    <w:rsid w:val="00E52F86"/>
    <w:rsid w:val="00E62146"/>
    <w:rsid w:val="00E825C3"/>
    <w:rsid w:val="00EB3796"/>
    <w:rsid w:val="00F0272D"/>
    <w:rsid w:val="00F95A03"/>
    <w:rsid w:val="00FB202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56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4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4ED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24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ED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8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58D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24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4ED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24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ED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8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58D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248AF-05BF-BA43-9EC2-8C116E2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Pititto</dc:creator>
  <cp:keywords/>
  <dc:description/>
  <cp:lastModifiedBy>Francesca</cp:lastModifiedBy>
  <cp:revision>9</cp:revision>
  <cp:lastPrinted>2018-05-11T18:16:00Z</cp:lastPrinted>
  <dcterms:created xsi:type="dcterms:W3CDTF">2018-05-29T08:59:00Z</dcterms:created>
  <dcterms:modified xsi:type="dcterms:W3CDTF">2018-05-29T11:02:00Z</dcterms:modified>
</cp:coreProperties>
</file>